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A2" w:rsidRDefault="00396BA2" w:rsidP="00396BA2">
      <w:pPr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附件：</w:t>
      </w:r>
    </w:p>
    <w:p w:rsidR="00396BA2" w:rsidRDefault="00396BA2" w:rsidP="00396BA2">
      <w:pPr>
        <w:spacing w:line="400" w:lineRule="exact"/>
        <w:jc w:val="center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参会回执表.</w:t>
      </w:r>
    </w:p>
    <w:tbl>
      <w:tblPr>
        <w:tblpPr w:leftFromText="180" w:rightFromText="180" w:vertAnchor="text" w:horzAnchor="page" w:tblpX="1193" w:tblpY="264"/>
        <w:tblOverlap w:val="never"/>
        <w:tblW w:w="9873" w:type="dxa"/>
        <w:tblLayout w:type="fixed"/>
        <w:tblLook w:val="04A0" w:firstRow="1" w:lastRow="0" w:firstColumn="1" w:lastColumn="0" w:noHBand="0" w:noVBand="1"/>
      </w:tblPr>
      <w:tblGrid>
        <w:gridCol w:w="1935"/>
        <w:gridCol w:w="1322"/>
        <w:gridCol w:w="1353"/>
        <w:gridCol w:w="2322"/>
        <w:gridCol w:w="780"/>
        <w:gridCol w:w="2161"/>
      </w:tblGrid>
      <w:tr w:rsidR="00396BA2" w:rsidTr="008C1CA5">
        <w:trPr>
          <w:trHeight w:val="688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6BA2" w:rsidTr="008C1CA5">
        <w:trPr>
          <w:trHeight w:val="694"/>
        </w:trPr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6BA2" w:rsidTr="008C1CA5">
        <w:trPr>
          <w:trHeight w:val="690"/>
        </w:trPr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ind w:firstLineChars="196" w:firstLine="472"/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rPr>
                <w:rFonts w:ascii="新宋体" w:eastAsia="新宋体" w:hAnsi="新宋体" w:cs="新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6BA2" w:rsidTr="008C1CA5">
        <w:trPr>
          <w:trHeight w:val="498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  <w:szCs w:val="24"/>
              </w:rPr>
              <w:t>参会人员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姓  名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新宋体" w:eastAsia="新宋体" w:hAnsi="新宋体" w:cs="新宋体" w:hint="eastAsia"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电话/手机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 xml:space="preserve">    箱</w:t>
            </w:r>
          </w:p>
        </w:tc>
      </w:tr>
      <w:tr w:rsidR="00396BA2" w:rsidTr="008C1CA5">
        <w:trPr>
          <w:trHeight w:val="582"/>
        </w:trPr>
        <w:tc>
          <w:tcPr>
            <w:tcW w:w="193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396BA2" w:rsidTr="008C1CA5">
        <w:trPr>
          <w:trHeight w:val="704"/>
        </w:trPr>
        <w:tc>
          <w:tcPr>
            <w:tcW w:w="193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396BA2" w:rsidTr="008C1CA5">
        <w:trPr>
          <w:trHeight w:val="700"/>
        </w:trPr>
        <w:tc>
          <w:tcPr>
            <w:tcW w:w="193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widowControl/>
              <w:spacing w:line="420" w:lineRule="exact"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396BA2" w:rsidTr="008C1CA5">
        <w:trPr>
          <w:trHeight w:val="539"/>
        </w:trPr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spacing w:line="42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参会关注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□军民融合政策解读      □军工资质认证改革    □民参军市场需求 □民参军渠道建立     □线上平台合作  </w:t>
            </w:r>
            <w:r>
              <w:rPr>
                <w:rFonts w:ascii="新宋体" w:eastAsia="新宋体" w:hAnsi="新宋体" w:cs="新宋体"/>
                <w:bCs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□预研项目咨询          □投融资  </w:t>
            </w:r>
            <w:r>
              <w:rPr>
                <w:rFonts w:ascii="新宋体" w:eastAsia="新宋体" w:hAnsi="新宋体" w:cs="新宋体"/>
                <w:bCs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 □其他__________________</w:t>
            </w:r>
          </w:p>
        </w:tc>
      </w:tr>
      <w:tr w:rsidR="00396BA2" w:rsidTr="008C1CA5">
        <w:trPr>
          <w:trHeight w:val="799"/>
        </w:trPr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A2" w:rsidRDefault="00396BA2" w:rsidP="008C1CA5">
            <w:pPr>
              <w:spacing w:line="420" w:lineRule="exact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 xml:space="preserve">   是否住宿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BA2" w:rsidRDefault="00396BA2" w:rsidP="008C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需预订 ______ 天 ______间  □标准间   □单间</w:t>
            </w:r>
          </w:p>
        </w:tc>
      </w:tr>
    </w:tbl>
    <w:p w:rsidR="00396BA2" w:rsidRDefault="00396BA2" w:rsidP="00396BA2">
      <w:pPr>
        <w:spacing w:line="420" w:lineRule="exact"/>
        <w:rPr>
          <w:rFonts w:ascii="新宋体" w:eastAsia="新宋体" w:hAnsi="新宋体" w:cs="新宋体"/>
          <w:color w:val="000000"/>
          <w:sz w:val="24"/>
          <w:szCs w:val="24"/>
        </w:rPr>
      </w:pPr>
    </w:p>
    <w:p w:rsidR="00396BA2" w:rsidRPr="00D62936" w:rsidRDefault="00396BA2" w:rsidP="00396BA2">
      <w:pPr>
        <w:ind w:firstLine="640"/>
        <w:rPr>
          <w:rFonts w:ascii="仿宋" w:eastAsia="仿宋" w:hAnsi="仿宋"/>
          <w:sz w:val="32"/>
          <w:szCs w:val="32"/>
        </w:rPr>
      </w:pPr>
      <w:r w:rsidRPr="00D62936">
        <w:rPr>
          <w:rFonts w:ascii="仿宋" w:eastAsia="仿宋" w:hAnsi="仿宋" w:hint="eastAsia"/>
          <w:sz w:val="32"/>
          <w:szCs w:val="32"/>
        </w:rPr>
        <w:t>联系人：钱斯文</w:t>
      </w:r>
      <w:r>
        <w:rPr>
          <w:rFonts w:ascii="仿宋" w:eastAsia="仿宋" w:hAnsi="仿宋" w:hint="eastAsia"/>
          <w:sz w:val="32"/>
          <w:szCs w:val="32"/>
        </w:rPr>
        <w:t xml:space="preserve">  石晓慧</w:t>
      </w:r>
    </w:p>
    <w:p w:rsidR="00396BA2" w:rsidRPr="00D62936" w:rsidRDefault="00396BA2" w:rsidP="00396BA2">
      <w:pPr>
        <w:ind w:firstLine="640"/>
        <w:rPr>
          <w:rFonts w:ascii="仿宋" w:eastAsia="仿宋" w:hAnsi="仿宋"/>
          <w:sz w:val="32"/>
          <w:szCs w:val="32"/>
        </w:rPr>
      </w:pPr>
      <w:r w:rsidRPr="00D62936">
        <w:rPr>
          <w:rFonts w:ascii="仿宋" w:eastAsia="仿宋" w:hAnsi="仿宋" w:hint="eastAsia"/>
          <w:sz w:val="32"/>
          <w:szCs w:val="32"/>
        </w:rPr>
        <w:t>电  话：</w:t>
      </w:r>
      <w:proofErr w:type="gramStart"/>
      <w:r w:rsidRPr="00D62936">
        <w:rPr>
          <w:rFonts w:ascii="仿宋" w:eastAsia="仿宋" w:hAnsi="仿宋"/>
          <w:sz w:val="32"/>
          <w:szCs w:val="32"/>
        </w:rPr>
        <w:t>15295738084</w:t>
      </w:r>
      <w:r w:rsidRPr="00D62936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15850787303</w:t>
      </w:r>
      <w:proofErr w:type="gramEnd"/>
      <w:r w:rsidRPr="00D62936">
        <w:rPr>
          <w:rFonts w:ascii="仿宋" w:eastAsia="仿宋" w:hAnsi="仿宋" w:hint="eastAsia"/>
          <w:sz w:val="32"/>
          <w:szCs w:val="32"/>
        </w:rPr>
        <w:t xml:space="preserve"> </w:t>
      </w:r>
      <w:r w:rsidRPr="00D62936">
        <w:rPr>
          <w:rFonts w:ascii="仿宋" w:eastAsia="仿宋" w:hAnsi="仿宋"/>
          <w:sz w:val="32"/>
          <w:szCs w:val="32"/>
        </w:rPr>
        <w:tab/>
      </w:r>
    </w:p>
    <w:p w:rsidR="00396BA2" w:rsidRPr="00D62936" w:rsidRDefault="00396BA2" w:rsidP="00396BA2">
      <w:pPr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D62936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D62936">
        <w:rPr>
          <w:rFonts w:ascii="仿宋" w:eastAsia="仿宋" w:hAnsi="仿宋" w:hint="eastAsia"/>
          <w:sz w:val="32"/>
          <w:szCs w:val="32"/>
        </w:rPr>
        <w:t xml:space="preserve">  箱：</w:t>
      </w:r>
      <w:r w:rsidRPr="001075B1">
        <w:rPr>
          <w:rFonts w:ascii="仿宋" w:eastAsia="仿宋" w:hAnsi="仿宋"/>
          <w:sz w:val="32"/>
          <w:szCs w:val="32"/>
        </w:rPr>
        <w:t>jsjmrhw@163.com</w:t>
      </w:r>
    </w:p>
    <w:p w:rsidR="00D975E8" w:rsidRPr="00396BA2" w:rsidRDefault="00D975E8">
      <w:bookmarkStart w:id="0" w:name="_GoBack"/>
      <w:bookmarkEnd w:id="0"/>
    </w:p>
    <w:sectPr w:rsidR="00D975E8" w:rsidRPr="0039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A2"/>
    <w:rsid w:val="00396BA2"/>
    <w:rsid w:val="00527832"/>
    <w:rsid w:val="00D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A2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39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96BA2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A2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39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96BA2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2017-09-22T14:43:00Z</dcterms:created>
  <dcterms:modified xsi:type="dcterms:W3CDTF">2017-09-22T14:43:00Z</dcterms:modified>
</cp:coreProperties>
</file>